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AF" w:rsidRDefault="003F69AF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37AA" w:rsidRDefault="00C837AA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37AA" w:rsidRDefault="004C14F3" w:rsidP="004C14F3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71FA604">
            <wp:extent cx="1833245" cy="1819496"/>
            <wp:effectExtent l="0" t="0" r="0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24" cy="182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7AA" w:rsidRDefault="00C837AA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37AA" w:rsidRDefault="00C837AA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C837AA" w:rsidRPr="00C837AA" w:rsidRDefault="00C837AA" w:rsidP="004C14F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37AA">
        <w:rPr>
          <w:rFonts w:ascii="Times New Roman" w:hAnsi="Times New Roman" w:cs="Times New Roman"/>
          <w:b/>
          <w:sz w:val="44"/>
          <w:szCs w:val="44"/>
        </w:rPr>
        <w:t>Tiszaalpári Árpád Fejedelem Általános Iskola</w:t>
      </w:r>
    </w:p>
    <w:p w:rsidR="00C837AA" w:rsidRDefault="00C837AA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44"/>
          <w:szCs w:val="44"/>
        </w:rPr>
      </w:pPr>
    </w:p>
    <w:p w:rsidR="00C837AA" w:rsidRPr="00C837AA" w:rsidRDefault="00C837AA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44"/>
          <w:szCs w:val="44"/>
        </w:rPr>
      </w:pPr>
    </w:p>
    <w:p w:rsidR="00C837AA" w:rsidRPr="00C837AA" w:rsidRDefault="00C837AA" w:rsidP="004C14F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37AA">
        <w:rPr>
          <w:rFonts w:ascii="Times New Roman" w:hAnsi="Times New Roman" w:cs="Times New Roman"/>
          <w:b/>
          <w:sz w:val="44"/>
          <w:szCs w:val="44"/>
        </w:rPr>
        <w:t>Járványügyi protokoll</w:t>
      </w:r>
    </w:p>
    <w:p w:rsidR="00C837AA" w:rsidRPr="00C837AA" w:rsidRDefault="002808F3" w:rsidP="004C14F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2021 / 2022</w:t>
      </w:r>
      <w:r w:rsidR="00C837AA">
        <w:rPr>
          <w:rFonts w:ascii="Times New Roman" w:hAnsi="Times New Roman" w:cs="Times New Roman"/>
          <w:b/>
          <w:sz w:val="44"/>
          <w:szCs w:val="44"/>
        </w:rPr>
        <w:t>- es tanév</w:t>
      </w:r>
    </w:p>
    <w:p w:rsidR="00C837AA" w:rsidRDefault="00C837AA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14F3" w:rsidRDefault="004C14F3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14F3" w:rsidRDefault="004C14F3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14F3" w:rsidRDefault="004C14F3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14F3" w:rsidRPr="004C14F3" w:rsidRDefault="004C14F3" w:rsidP="004C14F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14F3">
        <w:rPr>
          <w:rFonts w:ascii="Times New Roman" w:hAnsi="Times New Roman" w:cs="Times New Roman"/>
          <w:b/>
          <w:sz w:val="36"/>
          <w:szCs w:val="36"/>
        </w:rPr>
        <w:t xml:space="preserve">Érvényes: </w:t>
      </w:r>
    </w:p>
    <w:p w:rsidR="00C837AA" w:rsidRPr="004C14F3" w:rsidRDefault="004C14F3" w:rsidP="004C14F3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14F3">
        <w:rPr>
          <w:rFonts w:ascii="Times New Roman" w:hAnsi="Times New Roman" w:cs="Times New Roman"/>
          <w:b/>
          <w:sz w:val="36"/>
          <w:szCs w:val="36"/>
        </w:rPr>
        <w:t>Visszavonásig vagy az új protokoll megjelenéséig</w:t>
      </w:r>
    </w:p>
    <w:p w:rsidR="00C837AA" w:rsidRDefault="00C837AA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37AA" w:rsidRDefault="00C837AA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37AA" w:rsidRDefault="00C837AA" w:rsidP="004C1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7AA" w:rsidRDefault="00C837AA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0AEE" w:rsidRDefault="00E30AEE" w:rsidP="004C14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7D9" w:rsidRPr="003F69AF" w:rsidRDefault="00D2238F" w:rsidP="00E30AEE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9AF">
        <w:rPr>
          <w:rFonts w:ascii="Times New Roman" w:hAnsi="Times New Roman" w:cs="Times New Roman"/>
          <w:b/>
          <w:sz w:val="24"/>
          <w:szCs w:val="24"/>
        </w:rPr>
        <w:t>„ No</w:t>
      </w:r>
      <w:r w:rsidR="003F69AF">
        <w:rPr>
          <w:rFonts w:ascii="Times New Roman" w:hAnsi="Times New Roman" w:cs="Times New Roman"/>
          <w:b/>
          <w:sz w:val="24"/>
          <w:szCs w:val="24"/>
        </w:rPr>
        <w:t>rmál” tanítás esetében érvényes járványügyi protokoll</w:t>
      </w:r>
    </w:p>
    <w:p w:rsidR="00D2238F" w:rsidRDefault="003F69AF" w:rsidP="00E30AEE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A hibrid vagy on</w:t>
      </w:r>
      <w:r w:rsidR="00D2238F">
        <w:rPr>
          <w:rFonts w:ascii="Times New Roman" w:hAnsi="Times New Roman" w:cs="Times New Roman"/>
          <w:sz w:val="24"/>
          <w:szCs w:val="24"/>
        </w:rPr>
        <w:t>line tanítás esetére külön protokoll készül.)</w:t>
      </w:r>
    </w:p>
    <w:p w:rsidR="0032259E" w:rsidRPr="00DC76E8" w:rsidRDefault="0032259E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5C2D" w:rsidRPr="00E30AEE" w:rsidRDefault="00C55C2D" w:rsidP="00E30AEE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AEE">
        <w:rPr>
          <w:rFonts w:ascii="Times New Roman" w:hAnsi="Times New Roman" w:cs="Times New Roman"/>
          <w:b/>
          <w:sz w:val="24"/>
          <w:szCs w:val="24"/>
          <w:u w:val="single"/>
        </w:rPr>
        <w:t xml:space="preserve">Felkészülés a tanévkezdésre: </w:t>
      </w:r>
    </w:p>
    <w:p w:rsidR="00A677D9" w:rsidRPr="00DC76E8" w:rsidRDefault="00A677D9" w:rsidP="00E30AEE">
      <w:pPr>
        <w:pStyle w:val="Listaszerbekezds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6E8">
        <w:rPr>
          <w:rFonts w:ascii="Times New Roman" w:hAnsi="Times New Roman" w:cs="Times New Roman"/>
          <w:sz w:val="24"/>
          <w:szCs w:val="24"/>
        </w:rPr>
        <w:t>Minden köznevelési intézményben alapos</w:t>
      </w:r>
      <w:r w:rsidR="00C55C2D" w:rsidRPr="00DC76E8">
        <w:rPr>
          <w:rFonts w:ascii="Times New Roman" w:hAnsi="Times New Roman" w:cs="Times New Roman"/>
          <w:sz w:val="24"/>
          <w:szCs w:val="24"/>
        </w:rPr>
        <w:t>, mindenre</w:t>
      </w:r>
      <w:r w:rsidRPr="00DC76E8">
        <w:rPr>
          <w:rFonts w:ascii="Times New Roman" w:hAnsi="Times New Roman" w:cs="Times New Roman"/>
          <w:sz w:val="24"/>
          <w:szCs w:val="24"/>
        </w:rPr>
        <w:t xml:space="preserve"> kiterjedő fertőtlenítő takarítást kell elvégezni. Az intézmények </w:t>
      </w:r>
      <w:r w:rsidR="00DC76E8" w:rsidRPr="00DC76E8">
        <w:rPr>
          <w:rFonts w:ascii="Times New Roman" w:hAnsi="Times New Roman" w:cs="Times New Roman"/>
          <w:sz w:val="24"/>
          <w:szCs w:val="24"/>
        </w:rPr>
        <w:t xml:space="preserve">vezetői ellenőrzik </w:t>
      </w:r>
      <w:r w:rsidRPr="00DC76E8">
        <w:rPr>
          <w:rFonts w:ascii="Times New Roman" w:hAnsi="Times New Roman" w:cs="Times New Roman"/>
          <w:sz w:val="24"/>
          <w:szCs w:val="24"/>
        </w:rPr>
        <w:t>a takarítások végrehajtását.</w:t>
      </w:r>
    </w:p>
    <w:p w:rsidR="00DC76E8" w:rsidRPr="00DC76E8" w:rsidRDefault="00C55C2D" w:rsidP="00E30AEE">
      <w:pPr>
        <w:pStyle w:val="Listaszerbekezds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6E8">
        <w:rPr>
          <w:rFonts w:ascii="Times New Roman" w:hAnsi="Times New Roman" w:cs="Times New Roman"/>
          <w:sz w:val="24"/>
          <w:szCs w:val="24"/>
        </w:rPr>
        <w:t>Az intézmények</w:t>
      </w:r>
      <w:r w:rsidR="00DC76E8" w:rsidRPr="00DC76E8">
        <w:rPr>
          <w:rFonts w:ascii="Times New Roman" w:hAnsi="Times New Roman" w:cs="Times New Roman"/>
          <w:sz w:val="24"/>
          <w:szCs w:val="24"/>
        </w:rPr>
        <w:t xml:space="preserve"> </w:t>
      </w:r>
      <w:r w:rsidRPr="00DC76E8">
        <w:rPr>
          <w:rFonts w:ascii="Times New Roman" w:hAnsi="Times New Roman" w:cs="Times New Roman"/>
          <w:sz w:val="24"/>
          <w:szCs w:val="24"/>
        </w:rPr>
        <w:t>bejáratánál vírusölő hatású kézfertőtlenítőt kell biztosítani, annak használatára fel</w:t>
      </w:r>
      <w:r w:rsidR="009D0F27">
        <w:rPr>
          <w:rFonts w:ascii="Times New Roman" w:hAnsi="Times New Roman" w:cs="Times New Roman"/>
          <w:sz w:val="24"/>
          <w:szCs w:val="24"/>
        </w:rPr>
        <w:t xml:space="preserve"> </w:t>
      </w:r>
      <w:r w:rsidRPr="00DC76E8">
        <w:rPr>
          <w:rFonts w:ascii="Times New Roman" w:hAnsi="Times New Roman" w:cs="Times New Roman"/>
          <w:sz w:val="24"/>
          <w:szCs w:val="24"/>
        </w:rPr>
        <w:t>kell hívni a figyelmet. Az intézménybe</w:t>
      </w:r>
      <w:r w:rsidR="00DC76E8" w:rsidRPr="00DC76E8">
        <w:rPr>
          <w:rFonts w:ascii="Times New Roman" w:hAnsi="Times New Roman" w:cs="Times New Roman"/>
          <w:sz w:val="24"/>
          <w:szCs w:val="24"/>
        </w:rPr>
        <w:t xml:space="preserve"> </w:t>
      </w:r>
      <w:r w:rsidRPr="00DC76E8">
        <w:rPr>
          <w:rFonts w:ascii="Times New Roman" w:hAnsi="Times New Roman" w:cs="Times New Roman"/>
          <w:sz w:val="24"/>
          <w:szCs w:val="24"/>
        </w:rPr>
        <w:t xml:space="preserve">érkezéskor, étkezések előtt és után </w:t>
      </w:r>
      <w:r w:rsidRPr="002808F3">
        <w:rPr>
          <w:rFonts w:ascii="Times New Roman" w:hAnsi="Times New Roman" w:cs="Times New Roman"/>
          <w:color w:val="FF0000"/>
          <w:sz w:val="24"/>
          <w:szCs w:val="24"/>
        </w:rPr>
        <w:t>minden belépő</w:t>
      </w:r>
      <w:r w:rsidR="002808F3" w:rsidRPr="002808F3">
        <w:rPr>
          <w:rFonts w:ascii="Times New Roman" w:hAnsi="Times New Roman" w:cs="Times New Roman"/>
          <w:color w:val="FF0000"/>
          <w:sz w:val="24"/>
          <w:szCs w:val="24"/>
        </w:rPr>
        <w:t xml:space="preserve">nek </w:t>
      </w:r>
      <w:r w:rsidR="00424B5D">
        <w:rPr>
          <w:rFonts w:ascii="Times New Roman" w:hAnsi="Times New Roman" w:cs="Times New Roman"/>
          <w:color w:val="FF0000"/>
          <w:sz w:val="24"/>
          <w:szCs w:val="24"/>
        </w:rPr>
        <w:t>kötelező a kézfertőtlenítés.</w:t>
      </w:r>
      <w:r w:rsidRPr="002808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76E8">
        <w:rPr>
          <w:rFonts w:ascii="Times New Roman" w:hAnsi="Times New Roman" w:cs="Times New Roman"/>
          <w:sz w:val="24"/>
          <w:szCs w:val="24"/>
        </w:rPr>
        <w:t xml:space="preserve">(a gyerekek, tanulók esetében </w:t>
      </w:r>
      <w:r w:rsidR="00ED6E2B">
        <w:rPr>
          <w:rFonts w:ascii="Times New Roman" w:hAnsi="Times New Roman" w:cs="Times New Roman"/>
          <w:sz w:val="24"/>
          <w:szCs w:val="24"/>
        </w:rPr>
        <w:t xml:space="preserve">étkezések előtt </w:t>
      </w:r>
      <w:r w:rsidRPr="00DC76E8">
        <w:rPr>
          <w:rFonts w:ascii="Times New Roman" w:hAnsi="Times New Roman" w:cs="Times New Roman"/>
          <w:sz w:val="24"/>
          <w:szCs w:val="24"/>
        </w:rPr>
        <w:t>inkább javasolt a szappanos kézmosás).</w:t>
      </w:r>
    </w:p>
    <w:p w:rsidR="00DC76E8" w:rsidRPr="00DC76E8" w:rsidRDefault="00DC76E8" w:rsidP="00E30AEE">
      <w:pPr>
        <w:pStyle w:val="Listaszerbekezds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6E8">
        <w:rPr>
          <w:rFonts w:ascii="Times New Roman" w:hAnsi="Times New Roman" w:cs="Times New Roman"/>
          <w:sz w:val="24"/>
          <w:szCs w:val="24"/>
        </w:rPr>
        <w:t>A</w:t>
      </w:r>
      <w:r w:rsidR="00C55C2D" w:rsidRPr="00DC76E8">
        <w:rPr>
          <w:rFonts w:ascii="Times New Roman" w:hAnsi="Times New Roman" w:cs="Times New Roman"/>
          <w:sz w:val="24"/>
          <w:szCs w:val="24"/>
        </w:rPr>
        <w:t xml:space="preserve"> szociális helységekben biztosítani kell a szappanos kézmosási lehetőséget, melyet lehetőség szerint vírusölő hatású kézfertőtlenítési lehetőséggel kell kiegészíteni. Kéztörlésre papírtörlők </w:t>
      </w:r>
      <w:r w:rsidR="00C55C2D" w:rsidRPr="00424B5D">
        <w:rPr>
          <w:rFonts w:ascii="Times New Roman" w:hAnsi="Times New Roman" w:cs="Times New Roman"/>
          <w:sz w:val="24"/>
          <w:szCs w:val="24"/>
        </w:rPr>
        <w:t>haszn</w:t>
      </w:r>
      <w:r w:rsidR="008F6D7D">
        <w:rPr>
          <w:rFonts w:ascii="Times New Roman" w:hAnsi="Times New Roman" w:cs="Times New Roman"/>
          <w:sz w:val="24"/>
          <w:szCs w:val="24"/>
        </w:rPr>
        <w:t>álunk.</w:t>
      </w:r>
    </w:p>
    <w:p w:rsidR="00DC76E8" w:rsidRPr="00DC76E8" w:rsidRDefault="00C55C2D" w:rsidP="00E30AEE">
      <w:pPr>
        <w:pStyle w:val="Listaszerbekezds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6E8">
        <w:rPr>
          <w:rFonts w:ascii="Times New Roman" w:hAnsi="Times New Roman" w:cs="Times New Roman"/>
          <w:sz w:val="24"/>
          <w:szCs w:val="24"/>
        </w:rPr>
        <w:t xml:space="preserve">Kiemelt figyelmet kell fordítani az alapvető higiénés szabályok </w:t>
      </w:r>
      <w:r w:rsidR="00DC76E8" w:rsidRPr="00DC76E8">
        <w:rPr>
          <w:rFonts w:ascii="Times New Roman" w:hAnsi="Times New Roman" w:cs="Times New Roman"/>
          <w:sz w:val="24"/>
          <w:szCs w:val="24"/>
        </w:rPr>
        <w:t>betartása. Az</w:t>
      </w:r>
      <w:r w:rsidRPr="00DC76E8">
        <w:rPr>
          <w:rFonts w:ascii="Times New Roman" w:hAnsi="Times New Roman" w:cs="Times New Roman"/>
          <w:sz w:val="24"/>
          <w:szCs w:val="24"/>
        </w:rPr>
        <w:t xml:space="preserve"> egyes tevékenységeket </w:t>
      </w:r>
      <w:r w:rsidR="00DC76E8" w:rsidRPr="00DC76E8">
        <w:rPr>
          <w:rFonts w:ascii="Times New Roman" w:hAnsi="Times New Roman" w:cs="Times New Roman"/>
          <w:sz w:val="24"/>
          <w:szCs w:val="24"/>
        </w:rPr>
        <w:t>megelőzően és azokat követően szappanos kézmosással vagy alkoholos kézfertőtlenítéssel kell</w:t>
      </w:r>
      <w:r w:rsidRPr="00DC76E8">
        <w:rPr>
          <w:rFonts w:ascii="Times New Roman" w:hAnsi="Times New Roman" w:cs="Times New Roman"/>
          <w:sz w:val="24"/>
          <w:szCs w:val="24"/>
        </w:rPr>
        <w:t xml:space="preserve"> biztosítani a személyes tisztaságot.</w:t>
      </w:r>
      <w:r w:rsidR="00DC76E8" w:rsidRPr="00DC7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6E8" w:rsidRPr="00DC76E8" w:rsidRDefault="00DC76E8" w:rsidP="00E30AEE">
      <w:pPr>
        <w:pStyle w:val="Listaszerbekezds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6E8">
        <w:rPr>
          <w:rFonts w:ascii="Times New Roman" w:hAnsi="Times New Roman" w:cs="Times New Roman"/>
          <w:sz w:val="24"/>
          <w:szCs w:val="24"/>
        </w:rPr>
        <w:t>A személyi higiéné alapvető szabályairól a</w:t>
      </w:r>
      <w:r w:rsidR="00C55C2D" w:rsidRPr="00DC76E8">
        <w:rPr>
          <w:rFonts w:ascii="Times New Roman" w:hAnsi="Times New Roman" w:cs="Times New Roman"/>
          <w:sz w:val="24"/>
          <w:szCs w:val="24"/>
        </w:rPr>
        <w:t xml:space="preserve"> gyermekek</w:t>
      </w:r>
      <w:r w:rsidRPr="00DC76E8">
        <w:rPr>
          <w:rFonts w:ascii="Times New Roman" w:hAnsi="Times New Roman" w:cs="Times New Roman"/>
          <w:sz w:val="24"/>
          <w:szCs w:val="24"/>
        </w:rPr>
        <w:t>, tanulók az adott</w:t>
      </w:r>
      <w:r w:rsidR="00C55C2D" w:rsidRPr="00DC76E8">
        <w:rPr>
          <w:rFonts w:ascii="Times New Roman" w:hAnsi="Times New Roman" w:cs="Times New Roman"/>
          <w:sz w:val="24"/>
          <w:szCs w:val="24"/>
        </w:rPr>
        <w:t xml:space="preserve"> </w:t>
      </w:r>
      <w:r w:rsidRPr="00DC76E8">
        <w:rPr>
          <w:rFonts w:ascii="Times New Roman" w:hAnsi="Times New Roman" w:cs="Times New Roman"/>
          <w:sz w:val="24"/>
          <w:szCs w:val="24"/>
        </w:rPr>
        <w:t>korosztálynak megfelelő szintű tájékoztatást az első tanítási napon megkapják, osztál</w:t>
      </w:r>
      <w:r w:rsidR="009D0F27">
        <w:rPr>
          <w:rFonts w:ascii="Times New Roman" w:hAnsi="Times New Roman" w:cs="Times New Roman"/>
          <w:sz w:val="24"/>
          <w:szCs w:val="24"/>
        </w:rPr>
        <w:t xml:space="preserve">yfőnöki órákon. </w:t>
      </w:r>
    </w:p>
    <w:p w:rsidR="00A677D9" w:rsidRPr="00DC76E8" w:rsidRDefault="00DC76E8" w:rsidP="00E30AEE">
      <w:pPr>
        <w:pStyle w:val="Listaszerbekezds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6E8">
        <w:rPr>
          <w:rFonts w:ascii="Times New Roman" w:hAnsi="Times New Roman" w:cs="Times New Roman"/>
          <w:sz w:val="24"/>
          <w:szCs w:val="24"/>
        </w:rPr>
        <w:t>A gyermekeknek meg kell tanítani az úgynevezett</w:t>
      </w:r>
      <w:r w:rsidR="00C55C2D" w:rsidRPr="00DC76E8">
        <w:rPr>
          <w:rFonts w:ascii="Times New Roman" w:hAnsi="Times New Roman" w:cs="Times New Roman"/>
          <w:sz w:val="24"/>
          <w:szCs w:val="24"/>
        </w:rPr>
        <w:t xml:space="preserve"> </w:t>
      </w:r>
      <w:r w:rsidR="009D0F27">
        <w:rPr>
          <w:rFonts w:ascii="Times New Roman" w:hAnsi="Times New Roman" w:cs="Times New Roman"/>
          <w:sz w:val="24"/>
          <w:szCs w:val="24"/>
        </w:rPr>
        <w:t>köhögési etikettet: papír</w:t>
      </w:r>
      <w:r w:rsidRPr="00DC76E8">
        <w:rPr>
          <w:rFonts w:ascii="Times New Roman" w:hAnsi="Times New Roman" w:cs="Times New Roman"/>
          <w:sz w:val="24"/>
          <w:szCs w:val="24"/>
        </w:rPr>
        <w:t>zsebkendő használata köhögéskor, tüsszentéskor, majd a használt</w:t>
      </w:r>
      <w:r w:rsidR="00C55C2D" w:rsidRPr="00DC76E8">
        <w:rPr>
          <w:rFonts w:ascii="Times New Roman" w:hAnsi="Times New Roman" w:cs="Times New Roman"/>
          <w:sz w:val="24"/>
          <w:szCs w:val="24"/>
        </w:rPr>
        <w:t xml:space="preserve"> zsebkendő szemetes kukába dobása és alapos kézmosás, esetleg kézfertőtlenítés.</w:t>
      </w:r>
    </w:p>
    <w:p w:rsidR="00A677D9" w:rsidRPr="00424B5D" w:rsidRDefault="00A677D9" w:rsidP="000756E8">
      <w:pPr>
        <w:pStyle w:val="Listaszerbekezds"/>
        <w:numPr>
          <w:ilvl w:val="0"/>
          <w:numId w:val="1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56E8">
        <w:rPr>
          <w:rFonts w:ascii="Times New Roman" w:hAnsi="Times New Roman" w:cs="Times New Roman"/>
          <w:b/>
          <w:sz w:val="24"/>
          <w:szCs w:val="24"/>
        </w:rPr>
        <w:t>A nevelési-oktatási intézményeket kizárólag egészséges, tüneteket nem mutató gyermek, tanuló látogathatja</w:t>
      </w:r>
      <w:r w:rsidRPr="000756E8">
        <w:rPr>
          <w:rFonts w:ascii="Times New Roman" w:hAnsi="Times New Roman" w:cs="Times New Roman"/>
          <w:sz w:val="24"/>
          <w:szCs w:val="24"/>
        </w:rPr>
        <w:t xml:space="preserve">. </w:t>
      </w:r>
      <w:r w:rsidR="00C55C2D" w:rsidRPr="000756E8">
        <w:rPr>
          <w:rFonts w:ascii="Times New Roman" w:hAnsi="Times New Roman" w:cs="Times New Roman"/>
          <w:sz w:val="24"/>
          <w:szCs w:val="24"/>
        </w:rPr>
        <w:t>A szülők, ha gyermeküknél</w:t>
      </w:r>
      <w:r w:rsidRPr="000756E8">
        <w:rPr>
          <w:rFonts w:ascii="Times New Roman" w:hAnsi="Times New Roman" w:cs="Times New Roman"/>
          <w:sz w:val="24"/>
          <w:szCs w:val="24"/>
        </w:rPr>
        <w:t xml:space="preserve"> tüneteket észlelnek, a NNK aktuális eljárásrendje alapján gondoskodjanak orvosi vizsgálatról. A szülő köteles az iskolát </w:t>
      </w:r>
      <w:r w:rsidRPr="00424B5D">
        <w:rPr>
          <w:rFonts w:ascii="Times New Roman" w:hAnsi="Times New Roman" w:cs="Times New Roman"/>
          <w:sz w:val="24"/>
          <w:szCs w:val="24"/>
        </w:rPr>
        <w:t xml:space="preserve">értesíteni, ha a gyermeknél </w:t>
      </w:r>
      <w:r w:rsidR="00130F75" w:rsidRPr="00424B5D">
        <w:rPr>
          <w:rFonts w:ascii="Times New Roman" w:hAnsi="Times New Roman" w:cs="Times New Roman"/>
          <w:sz w:val="24"/>
          <w:szCs w:val="24"/>
        </w:rPr>
        <w:t xml:space="preserve">vagy a családban </w:t>
      </w:r>
      <w:r w:rsidRPr="00424B5D">
        <w:rPr>
          <w:rFonts w:ascii="Times New Roman" w:hAnsi="Times New Roman" w:cs="Times New Roman"/>
          <w:sz w:val="24"/>
          <w:szCs w:val="24"/>
        </w:rPr>
        <w:t>koronavírus-gyanú vagy igazolt fertőzés van.</w:t>
      </w:r>
    </w:p>
    <w:p w:rsidR="00E447D9" w:rsidRPr="000102C1" w:rsidRDefault="00E447D9" w:rsidP="000756E8">
      <w:pPr>
        <w:pStyle w:val="Listaszerbekezds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 a gyermek allergiás vagy egyéb krónikus betegségben szenved, arról szakorvosi igazolást kell bemutatni az osztályfőnöknek.</w:t>
      </w:r>
    </w:p>
    <w:p w:rsidR="000756E8" w:rsidRDefault="000756E8" w:rsidP="000756E8">
      <w:pPr>
        <w:pStyle w:val="Listaszerbekezds"/>
        <w:spacing w:after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756E8" w:rsidRDefault="000756E8" w:rsidP="000756E8">
      <w:pPr>
        <w:pStyle w:val="Listaszerbekezds"/>
        <w:spacing w:after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447D9" w:rsidRPr="00424B5D" w:rsidRDefault="00E447D9" w:rsidP="00FC135A">
      <w:pPr>
        <w:pStyle w:val="Listaszerbekezds"/>
        <w:numPr>
          <w:ilvl w:val="0"/>
          <w:numId w:val="16"/>
        </w:numPr>
        <w:spacing w:after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0F75">
        <w:rPr>
          <w:rFonts w:ascii="Times New Roman" w:hAnsi="Times New Roman" w:cs="Times New Roman"/>
          <w:sz w:val="24"/>
          <w:szCs w:val="24"/>
        </w:rPr>
        <w:lastRenderedPageBreak/>
        <w:t xml:space="preserve">Minden betegség lefolyását követően is csak egészségesen, </w:t>
      </w:r>
      <w:r w:rsidR="00C837AA" w:rsidRPr="00130F75">
        <w:rPr>
          <w:rFonts w:ascii="Times New Roman" w:hAnsi="Times New Roman" w:cs="Times New Roman"/>
          <w:sz w:val="24"/>
          <w:szCs w:val="24"/>
        </w:rPr>
        <w:t xml:space="preserve">az </w:t>
      </w:r>
      <w:r w:rsidRPr="00130F75">
        <w:rPr>
          <w:rFonts w:ascii="Times New Roman" w:hAnsi="Times New Roman" w:cs="Times New Roman"/>
          <w:sz w:val="24"/>
          <w:szCs w:val="24"/>
        </w:rPr>
        <w:t>orvosi igazolás</w:t>
      </w:r>
      <w:r w:rsidR="00C837AA" w:rsidRPr="00130F75">
        <w:rPr>
          <w:rFonts w:ascii="Times New Roman" w:hAnsi="Times New Roman" w:cs="Times New Roman"/>
          <w:sz w:val="24"/>
          <w:szCs w:val="24"/>
        </w:rPr>
        <w:t xml:space="preserve"> </w:t>
      </w:r>
      <w:r w:rsidR="000756E8" w:rsidRPr="00130F75">
        <w:rPr>
          <w:rFonts w:ascii="Times New Roman" w:hAnsi="Times New Roman" w:cs="Times New Roman"/>
          <w:sz w:val="24"/>
          <w:szCs w:val="24"/>
        </w:rPr>
        <w:t xml:space="preserve">azonnali bemutatásával térhet vissza az iskolába. </w:t>
      </w:r>
      <w:r w:rsidR="00AB6200" w:rsidRPr="00424B5D">
        <w:rPr>
          <w:rFonts w:ascii="Times New Roman" w:hAnsi="Times New Roman" w:cs="Times New Roman"/>
          <w:sz w:val="24"/>
          <w:szCs w:val="24"/>
        </w:rPr>
        <w:t xml:space="preserve">Az oktatási intézmény nem kérhet hiányzás igazolása céljából: egyéb orvosi zárójelentést, szakorvosi leletet, COVID -19 teszt eredményt, vagy más GDPR – érzékeny személyes egészségügyi adatot tartalmazó dokumentumot. </w:t>
      </w:r>
      <w:r w:rsidR="00AB0FED" w:rsidRPr="00424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6E8" w:rsidRPr="00424B5D" w:rsidRDefault="00130F75" w:rsidP="001C6BBD">
      <w:pPr>
        <w:pStyle w:val="Listaszerbekezds"/>
        <w:numPr>
          <w:ilvl w:val="0"/>
          <w:numId w:val="16"/>
        </w:numPr>
        <w:spacing w:after="24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B5D">
        <w:rPr>
          <w:rFonts w:ascii="Times New Roman" w:hAnsi="Times New Roman" w:cs="Times New Roman"/>
          <w:b/>
          <w:sz w:val="24"/>
          <w:szCs w:val="24"/>
        </w:rPr>
        <w:t>2021. 09.01-től a testhőmérséklet ellenőrzés nem kötelez</w:t>
      </w:r>
      <w:r w:rsidR="008F6D7D">
        <w:rPr>
          <w:rFonts w:ascii="Times New Roman" w:hAnsi="Times New Roman" w:cs="Times New Roman"/>
          <w:b/>
          <w:sz w:val="24"/>
          <w:szCs w:val="24"/>
        </w:rPr>
        <w:t xml:space="preserve">ő, de iskolánk biztosítja </w:t>
      </w:r>
      <w:proofErr w:type="gramStart"/>
      <w:r w:rsidR="008F6D7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424B5D">
        <w:rPr>
          <w:rFonts w:ascii="Times New Roman" w:hAnsi="Times New Roman" w:cs="Times New Roman"/>
          <w:b/>
          <w:sz w:val="24"/>
          <w:szCs w:val="24"/>
        </w:rPr>
        <w:t xml:space="preserve"> bejáratnál</w:t>
      </w:r>
      <w:proofErr w:type="gramEnd"/>
      <w:r w:rsidRPr="00424B5D">
        <w:rPr>
          <w:rFonts w:ascii="Times New Roman" w:hAnsi="Times New Roman" w:cs="Times New Roman"/>
          <w:b/>
          <w:sz w:val="24"/>
          <w:szCs w:val="24"/>
        </w:rPr>
        <w:t xml:space="preserve"> ennek a lehetőségét. </w:t>
      </w:r>
    </w:p>
    <w:p w:rsidR="001C6BBD" w:rsidRDefault="00DC76E8" w:rsidP="001C6BBD">
      <w:pPr>
        <w:pStyle w:val="Listaszerbekezds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BD">
        <w:rPr>
          <w:rFonts w:ascii="Times New Roman" w:hAnsi="Times New Roman" w:cs="Times New Roman"/>
          <w:b/>
          <w:sz w:val="24"/>
          <w:szCs w:val="24"/>
        </w:rPr>
        <w:t>R</w:t>
      </w:r>
      <w:r w:rsidR="00514E15" w:rsidRPr="001C6BBD">
        <w:rPr>
          <w:rFonts w:ascii="Times New Roman" w:hAnsi="Times New Roman" w:cs="Times New Roman"/>
          <w:b/>
          <w:sz w:val="24"/>
          <w:szCs w:val="24"/>
        </w:rPr>
        <w:t xml:space="preserve">eggeli érkezés, ügyeletes nevelők </w:t>
      </w:r>
      <w:r w:rsidR="00E30AEE" w:rsidRPr="001C6BBD">
        <w:rPr>
          <w:rFonts w:ascii="Times New Roman" w:hAnsi="Times New Roman" w:cs="Times New Roman"/>
          <w:b/>
          <w:sz w:val="24"/>
          <w:szCs w:val="24"/>
        </w:rPr>
        <w:t>feladatai</w:t>
      </w:r>
      <w:r w:rsidR="001C6BBD" w:rsidRPr="001C6BBD">
        <w:rPr>
          <w:rFonts w:ascii="Times New Roman" w:hAnsi="Times New Roman" w:cs="Times New Roman"/>
          <w:b/>
          <w:sz w:val="24"/>
          <w:szCs w:val="24"/>
        </w:rPr>
        <w:t>t</w:t>
      </w:r>
      <w:r w:rsidR="00165A63" w:rsidRPr="001C6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BBD" w:rsidRPr="001C6BBD">
        <w:rPr>
          <w:rFonts w:ascii="Times New Roman" w:hAnsi="Times New Roman" w:cs="Times New Roman"/>
          <w:b/>
          <w:sz w:val="24"/>
          <w:szCs w:val="24"/>
        </w:rPr>
        <w:t>a Házirend melléklete tartalmazza.</w:t>
      </w:r>
    </w:p>
    <w:p w:rsidR="00334422" w:rsidRPr="00424B5D" w:rsidRDefault="00F01E4A" w:rsidP="005C2530">
      <w:pPr>
        <w:pStyle w:val="Listaszerbekezds"/>
        <w:numPr>
          <w:ilvl w:val="0"/>
          <w:numId w:val="7"/>
        </w:numPr>
        <w:spacing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6BBD">
        <w:rPr>
          <w:rFonts w:ascii="Times New Roman" w:hAnsi="Times New Roman" w:cs="Times New Roman"/>
          <w:b/>
          <w:sz w:val="24"/>
          <w:szCs w:val="24"/>
        </w:rPr>
        <w:t xml:space="preserve">Akinél hőemelkedés </w:t>
      </w:r>
      <w:r w:rsidR="008F6D7D">
        <w:rPr>
          <w:rFonts w:ascii="Times New Roman" w:hAnsi="Times New Roman" w:cs="Times New Roman"/>
          <w:b/>
          <w:sz w:val="24"/>
          <w:szCs w:val="24"/>
        </w:rPr>
        <w:t>(37,5</w:t>
      </w:r>
      <w:r w:rsidR="00F34940" w:rsidRPr="001C6BBD">
        <w:rPr>
          <w:rFonts w:ascii="Times New Roman" w:hAnsi="Times New Roman" w:cs="Times New Roman"/>
          <w:b/>
          <w:sz w:val="24"/>
          <w:szCs w:val="24"/>
        </w:rPr>
        <w:t xml:space="preserve">-től) </w:t>
      </w:r>
      <w:r w:rsidRPr="001C6BBD">
        <w:rPr>
          <w:rFonts w:ascii="Times New Roman" w:hAnsi="Times New Roman" w:cs="Times New Roman"/>
          <w:b/>
          <w:sz w:val="24"/>
          <w:szCs w:val="24"/>
        </w:rPr>
        <w:t>vagy egyéb tünet észlelhető</w:t>
      </w:r>
      <w:r w:rsidRPr="001C6BBD">
        <w:rPr>
          <w:rFonts w:ascii="Times New Roman" w:hAnsi="Times New Roman" w:cs="Times New Roman"/>
          <w:sz w:val="24"/>
          <w:szCs w:val="24"/>
        </w:rPr>
        <w:t xml:space="preserve">, azt a portáshoz kell küldeni, aki </w:t>
      </w:r>
      <w:r w:rsidR="00165A63" w:rsidRPr="001C6BBD">
        <w:rPr>
          <w:rFonts w:ascii="Times New Roman" w:hAnsi="Times New Roman" w:cs="Times New Roman"/>
          <w:sz w:val="24"/>
          <w:szCs w:val="24"/>
        </w:rPr>
        <w:t>értesíti</w:t>
      </w:r>
      <w:r w:rsidRPr="001C6BBD">
        <w:rPr>
          <w:rFonts w:ascii="Times New Roman" w:hAnsi="Times New Roman" w:cs="Times New Roman"/>
          <w:sz w:val="24"/>
          <w:szCs w:val="24"/>
        </w:rPr>
        <w:t xml:space="preserve"> a szülőt</w:t>
      </w:r>
      <w:r w:rsidR="00165A63" w:rsidRPr="001C6BBD">
        <w:rPr>
          <w:rFonts w:ascii="Times New Roman" w:hAnsi="Times New Roman" w:cs="Times New Roman"/>
          <w:sz w:val="24"/>
          <w:szCs w:val="24"/>
        </w:rPr>
        <w:t xml:space="preserve"> az osztályfőnök által leadott telefonszámon. </w:t>
      </w:r>
      <w:r w:rsidRPr="001C6BBD">
        <w:rPr>
          <w:rFonts w:ascii="Times New Roman" w:hAnsi="Times New Roman" w:cs="Times New Roman"/>
          <w:sz w:val="24"/>
          <w:szCs w:val="24"/>
        </w:rPr>
        <w:t xml:space="preserve">A szülő vagy a szülő által írásban megnevezett személy mielőbb (lehetőleg </w:t>
      </w:r>
      <w:r w:rsidR="001C6BBD" w:rsidRPr="001C6BBD">
        <w:rPr>
          <w:rFonts w:ascii="Times New Roman" w:hAnsi="Times New Roman" w:cs="Times New Roman"/>
          <w:sz w:val="24"/>
          <w:szCs w:val="24"/>
        </w:rPr>
        <w:t>egy órán belül</w:t>
      </w:r>
      <w:r w:rsidRPr="001C6BBD">
        <w:rPr>
          <w:rFonts w:ascii="Times New Roman" w:hAnsi="Times New Roman" w:cs="Times New Roman"/>
          <w:sz w:val="24"/>
          <w:szCs w:val="24"/>
        </w:rPr>
        <w:t>) köteles a gyermekért jelentkezni a portán.</w:t>
      </w:r>
      <w:r w:rsidR="00F34940" w:rsidRPr="001C6BBD">
        <w:rPr>
          <w:rFonts w:ascii="Times New Roman" w:hAnsi="Times New Roman" w:cs="Times New Roman"/>
          <w:sz w:val="24"/>
          <w:szCs w:val="24"/>
        </w:rPr>
        <w:t xml:space="preserve"> </w:t>
      </w:r>
      <w:r w:rsidR="00334422" w:rsidRPr="00424B5D">
        <w:rPr>
          <w:rFonts w:ascii="Times New Roman" w:hAnsi="Times New Roman" w:cs="Times New Roman"/>
          <w:sz w:val="24"/>
          <w:szCs w:val="24"/>
        </w:rPr>
        <w:t xml:space="preserve">Amennyiben hazaküldés történik az intézményből </w:t>
      </w:r>
      <w:r w:rsidR="00334422" w:rsidRPr="00424B5D">
        <w:rPr>
          <w:rFonts w:ascii="Times New Roman" w:hAnsi="Times New Roman" w:cs="Times New Roman"/>
          <w:b/>
          <w:sz w:val="24"/>
          <w:szCs w:val="24"/>
        </w:rPr>
        <w:t>„Hazaadási igazolással”</w:t>
      </w:r>
      <w:r w:rsidR="00334422" w:rsidRPr="00424B5D">
        <w:rPr>
          <w:rFonts w:ascii="Times New Roman" w:hAnsi="Times New Roman" w:cs="Times New Roman"/>
          <w:sz w:val="24"/>
          <w:szCs w:val="24"/>
        </w:rPr>
        <w:t xml:space="preserve"> kell ellátni a tanulót, amelyen szerepel a hazaküldés dátuma és oka.</w:t>
      </w:r>
    </w:p>
    <w:p w:rsidR="0070533D" w:rsidRPr="001C6BBD" w:rsidRDefault="00AB6200" w:rsidP="001C6BBD">
      <w:pPr>
        <w:spacing w:after="24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68873820" wp14:editId="59B1E58B">
            <wp:extent cx="4591050" cy="347984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487" t="22348" r="25596" b="7665"/>
                    <a:stretch/>
                  </pic:blipFill>
                  <pic:spPr bwMode="auto">
                    <a:xfrm>
                      <a:off x="0" y="0"/>
                      <a:ext cx="4594234" cy="3482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4E15" w:rsidRPr="00112B7A" w:rsidRDefault="00C55C2D" w:rsidP="00112B7A">
      <w:pPr>
        <w:pStyle w:val="Listaszerbekezds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AEE">
        <w:rPr>
          <w:rFonts w:ascii="Times New Roman" w:hAnsi="Times New Roman" w:cs="Times New Roman"/>
          <w:b/>
          <w:sz w:val="24"/>
          <w:szCs w:val="24"/>
          <w:u w:val="single"/>
        </w:rPr>
        <w:t>Az oktatás menete:</w:t>
      </w:r>
      <w:r w:rsidR="00911CCC" w:rsidRPr="00E30A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C6BBD">
        <w:rPr>
          <w:rFonts w:ascii="Times New Roman" w:hAnsi="Times New Roman" w:cs="Times New Roman"/>
          <w:b/>
          <w:sz w:val="24"/>
          <w:szCs w:val="24"/>
        </w:rPr>
        <w:t>Az osztálytermekben lehetőség szerint gondoskodni kell</w:t>
      </w:r>
      <w:r w:rsidRPr="001C6BBD">
        <w:rPr>
          <w:rFonts w:ascii="Times New Roman" w:hAnsi="Times New Roman" w:cs="Times New Roman"/>
          <w:sz w:val="24"/>
          <w:szCs w:val="24"/>
        </w:rPr>
        <w:t xml:space="preserve"> a tanulók lazább elhelyezéséről, adott esetben nagyobb termek vagy egyéb rendelkezésre álló helyiségek bevonásával. A tanítási órákon, foglalkozásokon a maszk viselése lehetséges, de nem kötelező. A tanulók szellősebb elhelyezése céljából, amennyiben lehetséges, az </w:t>
      </w:r>
      <w:r w:rsidRPr="001C6BBD">
        <w:rPr>
          <w:rFonts w:ascii="Times New Roman" w:hAnsi="Times New Roman" w:cs="Times New Roman"/>
          <w:sz w:val="24"/>
          <w:szCs w:val="24"/>
        </w:rPr>
        <w:lastRenderedPageBreak/>
        <w:t>oktatáshoz-neveléshez nem szükséges tárgyakat, bútorokat javasolt a tantermen kívül vagy zárt szekrényben elhelyezni.</w:t>
      </w:r>
    </w:p>
    <w:p w:rsidR="00514E15" w:rsidRPr="00112B7A" w:rsidRDefault="00DC76E8" w:rsidP="00E30AEE">
      <w:pPr>
        <w:pStyle w:val="Listaszerbekezds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547">
        <w:rPr>
          <w:rFonts w:ascii="Times New Roman" w:hAnsi="Times New Roman" w:cs="Times New Roman"/>
          <w:b/>
          <w:sz w:val="24"/>
          <w:szCs w:val="24"/>
        </w:rPr>
        <w:t>C</w:t>
      </w:r>
      <w:r w:rsidR="00112B7A">
        <w:rPr>
          <w:rFonts w:ascii="Times New Roman" w:hAnsi="Times New Roman" w:cs="Times New Roman"/>
          <w:b/>
          <w:sz w:val="24"/>
          <w:szCs w:val="24"/>
        </w:rPr>
        <w:t>sengetési rend, a szünetek rendje: a Házirend melléklete tartalmazza.</w:t>
      </w:r>
    </w:p>
    <w:p w:rsidR="001F16AF" w:rsidRPr="00424B5D" w:rsidRDefault="002C109E" w:rsidP="00424B5D">
      <w:pPr>
        <w:pStyle w:val="Listaszerbekezds"/>
        <w:numPr>
          <w:ilvl w:val="0"/>
          <w:numId w:val="7"/>
        </w:numPr>
        <w:spacing w:after="0" w:line="360" w:lineRule="auto"/>
        <w:ind w:left="-36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AEE">
        <w:rPr>
          <w:rFonts w:ascii="Times New Roman" w:hAnsi="Times New Roman" w:cs="Times New Roman"/>
          <w:b/>
          <w:sz w:val="24"/>
          <w:szCs w:val="24"/>
          <w:u w:val="single"/>
        </w:rPr>
        <w:t xml:space="preserve">A folyosók és </w:t>
      </w:r>
      <w:proofErr w:type="spellStart"/>
      <w:r w:rsidRPr="00E30AEE">
        <w:rPr>
          <w:rFonts w:ascii="Times New Roman" w:hAnsi="Times New Roman" w:cs="Times New Roman"/>
          <w:b/>
          <w:sz w:val="24"/>
          <w:szCs w:val="24"/>
          <w:u w:val="single"/>
        </w:rPr>
        <w:t>wc-k</w:t>
      </w:r>
      <w:proofErr w:type="spellEnd"/>
      <w:r w:rsidRPr="00E30AEE">
        <w:rPr>
          <w:rFonts w:ascii="Times New Roman" w:hAnsi="Times New Roman" w:cs="Times New Roman"/>
          <w:b/>
          <w:sz w:val="24"/>
          <w:szCs w:val="24"/>
          <w:u w:val="single"/>
        </w:rPr>
        <w:t>, mosdók szellőztetése</w:t>
      </w:r>
      <w:r w:rsidR="0052152F" w:rsidRPr="00E30AEE">
        <w:rPr>
          <w:rFonts w:ascii="Times New Roman" w:hAnsi="Times New Roman" w:cs="Times New Roman"/>
          <w:b/>
          <w:sz w:val="24"/>
          <w:szCs w:val="24"/>
          <w:u w:val="single"/>
        </w:rPr>
        <w:t>, tisztán tartása</w:t>
      </w:r>
      <w:r w:rsidRPr="00E30AE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69108B" w:rsidRPr="00DC76E8" w:rsidRDefault="00443166" w:rsidP="00E30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C109E" w:rsidRPr="00DC76E8">
        <w:rPr>
          <w:rFonts w:ascii="Times New Roman" w:hAnsi="Times New Roman" w:cs="Times New Roman"/>
          <w:sz w:val="24"/>
          <w:szCs w:val="24"/>
        </w:rPr>
        <w:t xml:space="preserve"> mosdók, </w:t>
      </w:r>
      <w:proofErr w:type="spellStart"/>
      <w:r w:rsidR="002C109E" w:rsidRPr="00DC76E8">
        <w:rPr>
          <w:rFonts w:ascii="Times New Roman" w:hAnsi="Times New Roman" w:cs="Times New Roman"/>
          <w:sz w:val="24"/>
          <w:szCs w:val="24"/>
        </w:rPr>
        <w:t>wc-k</w:t>
      </w:r>
      <w:proofErr w:type="spellEnd"/>
      <w:r w:rsidR="008F38C9">
        <w:rPr>
          <w:rFonts w:ascii="Times New Roman" w:hAnsi="Times New Roman" w:cs="Times New Roman"/>
          <w:sz w:val="24"/>
          <w:szCs w:val="24"/>
        </w:rPr>
        <w:t xml:space="preserve"> fertőtlenítése, lemosása</w:t>
      </w:r>
      <w:r w:rsidR="002C109E" w:rsidRPr="00DC76E8">
        <w:rPr>
          <w:rFonts w:ascii="Times New Roman" w:hAnsi="Times New Roman" w:cs="Times New Roman"/>
          <w:sz w:val="24"/>
          <w:szCs w:val="24"/>
        </w:rPr>
        <w:t>,</w:t>
      </w:r>
      <w:r w:rsidR="008F38C9">
        <w:rPr>
          <w:rFonts w:ascii="Times New Roman" w:hAnsi="Times New Roman" w:cs="Times New Roman"/>
          <w:sz w:val="24"/>
          <w:szCs w:val="24"/>
        </w:rPr>
        <w:t xml:space="preserve"> a papírtörlők és fertőtlenítő szappanok feltöltése</w:t>
      </w:r>
      <w:r w:rsidR="002C109E" w:rsidRPr="00DC76E8">
        <w:rPr>
          <w:rFonts w:ascii="Times New Roman" w:hAnsi="Times New Roman" w:cs="Times New Roman"/>
          <w:sz w:val="24"/>
          <w:szCs w:val="24"/>
        </w:rPr>
        <w:t xml:space="preserve"> kilincsek naponta többszöri áttörlése </w:t>
      </w:r>
      <w:r>
        <w:rPr>
          <w:rFonts w:ascii="Times New Roman" w:hAnsi="Times New Roman" w:cs="Times New Roman"/>
          <w:sz w:val="24"/>
          <w:szCs w:val="24"/>
        </w:rPr>
        <w:t>a technikai dolgozók feladata. A</w:t>
      </w:r>
      <w:r w:rsidR="00112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tantermek alapos szellőztetése </w:t>
      </w:r>
      <w:r w:rsidR="008F6D7D">
        <w:rPr>
          <w:rFonts w:ascii="Times New Roman" w:hAnsi="Times New Roman" w:cs="Times New Roman"/>
          <w:sz w:val="24"/>
          <w:szCs w:val="24"/>
        </w:rPr>
        <w:t xml:space="preserve">naponta többször is </w:t>
      </w:r>
      <w:r>
        <w:rPr>
          <w:rFonts w:ascii="Times New Roman" w:hAnsi="Times New Roman" w:cs="Times New Roman"/>
          <w:sz w:val="24"/>
          <w:szCs w:val="24"/>
        </w:rPr>
        <w:t xml:space="preserve">javasolt. </w:t>
      </w:r>
    </w:p>
    <w:p w:rsidR="000E5505" w:rsidRDefault="00424B5D" w:rsidP="00424B5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C7972" w:rsidRPr="007249DA">
        <w:rPr>
          <w:rFonts w:ascii="Times New Roman" w:hAnsi="Times New Roman" w:cs="Times New Roman"/>
          <w:b/>
          <w:sz w:val="24"/>
          <w:szCs w:val="24"/>
        </w:rPr>
        <w:t>levegőzés alapelvei:</w:t>
      </w:r>
      <w:r w:rsidR="00CC7972" w:rsidRPr="00724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udvaron minden osztály a számára kijelölt területen tartózkodik, így biztosítjuk, hogy a tanulók ne keveredjenek, és megfelelő mennyiségű időt </w:t>
      </w:r>
      <w:proofErr w:type="spellStart"/>
      <w:r>
        <w:rPr>
          <w:rFonts w:ascii="Times New Roman" w:hAnsi="Times New Roman" w:cs="Times New Roman"/>
          <w:sz w:val="24"/>
          <w:szCs w:val="24"/>
        </w:rPr>
        <w:t>töltsenek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levegőn.</w:t>
      </w:r>
    </w:p>
    <w:p w:rsidR="00424B5D" w:rsidRPr="00424B5D" w:rsidRDefault="00424B5D" w:rsidP="00424B5D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C2D" w:rsidRPr="00E30AEE" w:rsidRDefault="00C55C2D" w:rsidP="00424B5D">
      <w:pPr>
        <w:pStyle w:val="Listaszerbekezds"/>
        <w:numPr>
          <w:ilvl w:val="0"/>
          <w:numId w:val="7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AEE">
        <w:rPr>
          <w:rFonts w:ascii="Times New Roman" w:hAnsi="Times New Roman" w:cs="Times New Roman"/>
          <w:b/>
          <w:sz w:val="24"/>
          <w:szCs w:val="24"/>
          <w:u w:val="single"/>
        </w:rPr>
        <w:t xml:space="preserve">Az osztálykirándulások, tanulmányi kirándulások: </w:t>
      </w:r>
    </w:p>
    <w:p w:rsidR="00D33D03" w:rsidRDefault="00443166" w:rsidP="00E30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249DA">
        <w:rPr>
          <w:rFonts w:ascii="Times New Roman" w:hAnsi="Times New Roman" w:cs="Times New Roman"/>
          <w:sz w:val="24"/>
          <w:szCs w:val="24"/>
        </w:rPr>
        <w:t xml:space="preserve"> </w:t>
      </w:r>
      <w:r w:rsidR="00C55C2D" w:rsidRPr="00DC76E8">
        <w:rPr>
          <w:rFonts w:ascii="Times New Roman" w:hAnsi="Times New Roman" w:cs="Times New Roman"/>
          <w:sz w:val="24"/>
          <w:szCs w:val="24"/>
        </w:rPr>
        <w:t>külföldre tervezett kirán</w:t>
      </w:r>
      <w:r w:rsidR="00CB32C3">
        <w:rPr>
          <w:rFonts w:ascii="Times New Roman" w:hAnsi="Times New Roman" w:cs="Times New Roman"/>
          <w:sz w:val="24"/>
          <w:szCs w:val="24"/>
        </w:rPr>
        <w:t>dulásokat elnapo</w:t>
      </w:r>
      <w:r w:rsidR="00D33D03">
        <w:rPr>
          <w:rFonts w:ascii="Times New Roman" w:hAnsi="Times New Roman" w:cs="Times New Roman"/>
          <w:sz w:val="24"/>
          <w:szCs w:val="24"/>
        </w:rPr>
        <w:t>ljuk a tavaszi, nyári időszakra.</w:t>
      </w:r>
      <w:r>
        <w:rPr>
          <w:rFonts w:ascii="Times New Roman" w:hAnsi="Times New Roman" w:cs="Times New Roman"/>
          <w:sz w:val="24"/>
          <w:szCs w:val="24"/>
        </w:rPr>
        <w:t xml:space="preserve"> Kirándulások esetén a belföldi kirándulás javasolt. </w:t>
      </w:r>
    </w:p>
    <w:p w:rsidR="00514E15" w:rsidRDefault="00514E15" w:rsidP="00E30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CCC" w:rsidRDefault="00911CCC" w:rsidP="00E30A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protokoll visszavonásig vagy az új protokoll megjelenéséig érvényes.</w:t>
      </w:r>
    </w:p>
    <w:p w:rsidR="00911CCC" w:rsidRDefault="00911CCC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1CCC" w:rsidRPr="00B86E88" w:rsidRDefault="00B86E88" w:rsidP="00E30AE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Tiszaalpár, 2021.09.01.</w:t>
      </w:r>
      <w:bookmarkStart w:id="0" w:name="_GoBack"/>
      <w:bookmarkEnd w:id="0"/>
    </w:p>
    <w:p w:rsidR="00911CCC" w:rsidRDefault="00911CCC" w:rsidP="00E30AEE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11CCC" w:rsidRDefault="00911CCC" w:rsidP="00E30AEE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Mayer Tamásné </w:t>
      </w:r>
    </w:p>
    <w:p w:rsidR="00303E15" w:rsidRPr="00DC76E8" w:rsidRDefault="00911CCC" w:rsidP="000756E8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sectPr w:rsidR="00303E15" w:rsidRPr="00DC76E8" w:rsidSect="00E30AEE">
      <w:headerReference w:type="default" r:id="rId10"/>
      <w:footerReference w:type="defaul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BA1" w:rsidRDefault="00946BA1" w:rsidP="00351766">
      <w:pPr>
        <w:spacing w:after="0" w:line="240" w:lineRule="auto"/>
      </w:pPr>
      <w:r>
        <w:separator/>
      </w:r>
    </w:p>
  </w:endnote>
  <w:endnote w:type="continuationSeparator" w:id="0">
    <w:p w:rsidR="00946BA1" w:rsidRDefault="00946BA1" w:rsidP="0035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32271"/>
      <w:docPartObj>
        <w:docPartGallery w:val="Page Numbers (Bottom of Page)"/>
        <w:docPartUnique/>
      </w:docPartObj>
    </w:sdtPr>
    <w:sdtEndPr/>
    <w:sdtContent>
      <w:p w:rsidR="00351766" w:rsidRDefault="0035176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BDA">
          <w:rPr>
            <w:noProof/>
          </w:rPr>
          <w:t>4</w:t>
        </w:r>
        <w:r>
          <w:fldChar w:fldCharType="end"/>
        </w:r>
      </w:p>
    </w:sdtContent>
  </w:sdt>
  <w:p w:rsidR="00351766" w:rsidRDefault="003517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BA1" w:rsidRDefault="00946BA1" w:rsidP="00351766">
      <w:pPr>
        <w:spacing w:after="0" w:line="240" w:lineRule="auto"/>
      </w:pPr>
      <w:r>
        <w:separator/>
      </w:r>
    </w:p>
  </w:footnote>
  <w:footnote w:type="continuationSeparator" w:id="0">
    <w:p w:rsidR="00946BA1" w:rsidRDefault="00946BA1" w:rsidP="0035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EE" w:rsidRPr="00E30AEE" w:rsidRDefault="00E30AEE" w:rsidP="00E30AEE">
    <w:pPr>
      <w:jc w:val="center"/>
      <w:rPr>
        <w:rFonts w:ascii="Times New Roman" w:hAnsi="Times New Roman" w:cs="Times New Roman"/>
        <w:b/>
        <w:i/>
        <w:iCs/>
        <w:sz w:val="24"/>
        <w:szCs w:val="24"/>
      </w:rPr>
    </w:pPr>
    <w:r w:rsidRPr="00E30AEE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6EA0913" wp14:editId="6B6B0813">
          <wp:simplePos x="0" y="0"/>
          <wp:positionH relativeFrom="column">
            <wp:posOffset>4984115</wp:posOffset>
          </wp:positionH>
          <wp:positionV relativeFrom="paragraph">
            <wp:posOffset>53975</wp:posOffset>
          </wp:positionV>
          <wp:extent cx="1210945" cy="720090"/>
          <wp:effectExtent l="0" t="0" r="8255" b="3810"/>
          <wp:wrapNone/>
          <wp:docPr id="7" name="Kép 7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0AEE">
      <w:rPr>
        <w:rFonts w:ascii="Times New Roman" w:hAnsi="Times New Roman" w:cs="Times New Roman"/>
        <w:b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3AAFD7CD" wp14:editId="06F6A945">
          <wp:simplePos x="0" y="0"/>
          <wp:positionH relativeFrom="column">
            <wp:posOffset>114300</wp:posOffset>
          </wp:positionH>
          <wp:positionV relativeFrom="paragraph">
            <wp:posOffset>-121285</wp:posOffset>
          </wp:positionV>
          <wp:extent cx="759460" cy="759460"/>
          <wp:effectExtent l="0" t="0" r="2540" b="2540"/>
          <wp:wrapNone/>
          <wp:docPr id="8" name="Kép 8" descr="logo_s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i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T</w:t>
    </w:r>
    <w:r w:rsidRPr="00E30AEE">
      <w:rPr>
        <w:rFonts w:ascii="Times New Roman" w:hAnsi="Times New Roman" w:cs="Times New Roman"/>
        <w:b/>
        <w:sz w:val="24"/>
        <w:szCs w:val="24"/>
      </w:rPr>
      <w:t>iszaalpári Árpád Fejedelem Általános Iskola</w:t>
    </w:r>
  </w:p>
  <w:p w:rsidR="00E30AEE" w:rsidRPr="00E30AEE" w:rsidRDefault="00E30AEE" w:rsidP="00E30AE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30AEE">
      <w:rPr>
        <w:rFonts w:ascii="Times New Roman" w:hAnsi="Times New Roman" w:cs="Times New Roman"/>
        <w:sz w:val="24"/>
        <w:szCs w:val="24"/>
      </w:rPr>
      <w:sym w:font="Wingdings" w:char="F02A"/>
    </w:r>
    <w:r w:rsidRPr="00E30AEE">
      <w:rPr>
        <w:rFonts w:ascii="Times New Roman" w:hAnsi="Times New Roman" w:cs="Times New Roman"/>
        <w:sz w:val="24"/>
        <w:szCs w:val="24"/>
      </w:rPr>
      <w:t>6066 Tiszaalpár, Alkotmány u. 14.</w:t>
    </w:r>
  </w:p>
  <w:p w:rsidR="00E30AEE" w:rsidRPr="00E30AEE" w:rsidRDefault="00E30AEE" w:rsidP="00E30AE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30AEE">
      <w:rPr>
        <w:rFonts w:ascii="Times New Roman" w:hAnsi="Times New Roman" w:cs="Times New Roman"/>
        <w:sz w:val="24"/>
        <w:szCs w:val="24"/>
      </w:rPr>
      <w:sym w:font="Wingdings" w:char="F028"/>
    </w:r>
    <w:r w:rsidRPr="00E30AEE">
      <w:rPr>
        <w:rFonts w:ascii="Times New Roman" w:hAnsi="Times New Roman" w:cs="Times New Roman"/>
        <w:sz w:val="24"/>
        <w:szCs w:val="24"/>
      </w:rPr>
      <w:t xml:space="preserve"> 76/424-124 fax: 76/598-828</w:t>
    </w:r>
  </w:p>
  <w:p w:rsidR="00A677D9" w:rsidRPr="00E30AEE" w:rsidRDefault="00E30AEE" w:rsidP="00E30AEE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E30AEE">
      <w:rPr>
        <w:rFonts w:ascii="Times New Roman" w:hAnsi="Times New Roman" w:cs="Times New Roman"/>
        <w:sz w:val="24"/>
        <w:szCs w:val="24"/>
      </w:rPr>
      <w:t>e-mail</w:t>
    </w:r>
    <w:proofErr w:type="gramEnd"/>
    <w:r w:rsidRPr="00E30AEE">
      <w:rPr>
        <w:rFonts w:ascii="Times New Roman" w:hAnsi="Times New Roman" w:cs="Times New Roman"/>
        <w:sz w:val="24"/>
        <w:szCs w:val="24"/>
      </w:rPr>
      <w:t xml:space="preserve">: </w:t>
    </w:r>
    <w:hyperlink r:id="rId3" w:history="1">
      <w:r w:rsidRPr="00E30AEE">
        <w:rPr>
          <w:rStyle w:val="Hiperhivatkozs"/>
          <w:rFonts w:ascii="Times New Roman" w:hAnsi="Times New Roman" w:cs="Times New Roman"/>
          <w:sz w:val="24"/>
          <w:szCs w:val="24"/>
        </w:rPr>
        <w:t>tiszaalpariskola@gmail.com</w:t>
      </w:r>
    </w:hyperlink>
    <w:r w:rsidRPr="00E30AEE">
      <w:rPr>
        <w:rFonts w:ascii="Times New Roman" w:hAnsi="Times New Roman" w:cs="Times New Roman"/>
        <w:sz w:val="24"/>
        <w:szCs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F9E"/>
    <w:multiLevelType w:val="hybridMultilevel"/>
    <w:tmpl w:val="89B8DE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5797"/>
    <w:multiLevelType w:val="hybridMultilevel"/>
    <w:tmpl w:val="ED5C9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2E36"/>
    <w:multiLevelType w:val="hybridMultilevel"/>
    <w:tmpl w:val="0A2CA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08D2"/>
    <w:multiLevelType w:val="hybridMultilevel"/>
    <w:tmpl w:val="26B691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14B6"/>
    <w:multiLevelType w:val="hybridMultilevel"/>
    <w:tmpl w:val="63400A12"/>
    <w:lvl w:ilvl="0" w:tplc="A734EA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361"/>
    <w:multiLevelType w:val="hybridMultilevel"/>
    <w:tmpl w:val="6096D4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80E38"/>
    <w:multiLevelType w:val="hybridMultilevel"/>
    <w:tmpl w:val="4AA27C7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DF7B5C"/>
    <w:multiLevelType w:val="hybridMultilevel"/>
    <w:tmpl w:val="D6C83F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403A7"/>
    <w:multiLevelType w:val="hybridMultilevel"/>
    <w:tmpl w:val="7BAAA4EE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8555E"/>
    <w:multiLevelType w:val="hybridMultilevel"/>
    <w:tmpl w:val="7E086C8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566D6D"/>
    <w:multiLevelType w:val="hybridMultilevel"/>
    <w:tmpl w:val="719CE0BC"/>
    <w:lvl w:ilvl="0" w:tplc="C74C28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E02E8"/>
    <w:multiLevelType w:val="hybridMultilevel"/>
    <w:tmpl w:val="57CC8E6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0D3FC7"/>
    <w:multiLevelType w:val="hybridMultilevel"/>
    <w:tmpl w:val="558E8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E4A09"/>
    <w:multiLevelType w:val="hybridMultilevel"/>
    <w:tmpl w:val="F006953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6C4F35"/>
    <w:multiLevelType w:val="hybridMultilevel"/>
    <w:tmpl w:val="9702AE70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6FA2932"/>
    <w:multiLevelType w:val="hybridMultilevel"/>
    <w:tmpl w:val="35FED51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986FAE"/>
    <w:multiLevelType w:val="hybridMultilevel"/>
    <w:tmpl w:val="BBA6583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FD60718"/>
    <w:multiLevelType w:val="hybridMultilevel"/>
    <w:tmpl w:val="AE823C6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6A7B0D"/>
    <w:multiLevelType w:val="hybridMultilevel"/>
    <w:tmpl w:val="4CAAA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B60E6"/>
    <w:multiLevelType w:val="hybridMultilevel"/>
    <w:tmpl w:val="465A4D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F43693"/>
    <w:multiLevelType w:val="hybridMultilevel"/>
    <w:tmpl w:val="D752E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85E36"/>
    <w:multiLevelType w:val="hybridMultilevel"/>
    <w:tmpl w:val="26D0660C"/>
    <w:lvl w:ilvl="0" w:tplc="E47032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331916"/>
    <w:multiLevelType w:val="hybridMultilevel"/>
    <w:tmpl w:val="9702AE70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4833538"/>
    <w:multiLevelType w:val="hybridMultilevel"/>
    <w:tmpl w:val="BD5884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1"/>
  </w:num>
  <w:num w:numId="5">
    <w:abstractNumId w:val="6"/>
  </w:num>
  <w:num w:numId="6">
    <w:abstractNumId w:val="9"/>
  </w:num>
  <w:num w:numId="7">
    <w:abstractNumId w:val="4"/>
  </w:num>
  <w:num w:numId="8">
    <w:abstractNumId w:val="20"/>
  </w:num>
  <w:num w:numId="9">
    <w:abstractNumId w:val="0"/>
  </w:num>
  <w:num w:numId="10">
    <w:abstractNumId w:val="23"/>
  </w:num>
  <w:num w:numId="11">
    <w:abstractNumId w:val="17"/>
  </w:num>
  <w:num w:numId="12">
    <w:abstractNumId w:val="22"/>
  </w:num>
  <w:num w:numId="13">
    <w:abstractNumId w:val="18"/>
  </w:num>
  <w:num w:numId="14">
    <w:abstractNumId w:val="14"/>
  </w:num>
  <w:num w:numId="15">
    <w:abstractNumId w:val="19"/>
  </w:num>
  <w:num w:numId="16">
    <w:abstractNumId w:val="7"/>
  </w:num>
  <w:num w:numId="17">
    <w:abstractNumId w:val="16"/>
  </w:num>
  <w:num w:numId="18">
    <w:abstractNumId w:val="1"/>
  </w:num>
  <w:num w:numId="19">
    <w:abstractNumId w:val="3"/>
  </w:num>
  <w:num w:numId="20">
    <w:abstractNumId w:val="10"/>
  </w:num>
  <w:num w:numId="21">
    <w:abstractNumId w:val="11"/>
  </w:num>
  <w:num w:numId="22">
    <w:abstractNumId w:val="15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15"/>
    <w:rsid w:val="000756E8"/>
    <w:rsid w:val="00080B3C"/>
    <w:rsid w:val="00096C97"/>
    <w:rsid w:val="000A0769"/>
    <w:rsid w:val="000B6A49"/>
    <w:rsid w:val="000D0B02"/>
    <w:rsid w:val="000D3488"/>
    <w:rsid w:val="000E5229"/>
    <w:rsid w:val="000E5505"/>
    <w:rsid w:val="00112B7A"/>
    <w:rsid w:val="0011561D"/>
    <w:rsid w:val="001279BD"/>
    <w:rsid w:val="00130F75"/>
    <w:rsid w:val="00163742"/>
    <w:rsid w:val="00165A63"/>
    <w:rsid w:val="00166DD7"/>
    <w:rsid w:val="0017229B"/>
    <w:rsid w:val="001861C7"/>
    <w:rsid w:val="001A34E8"/>
    <w:rsid w:val="001A3FEF"/>
    <w:rsid w:val="001B1D7D"/>
    <w:rsid w:val="001C6BBD"/>
    <w:rsid w:val="001E7F4F"/>
    <w:rsid w:val="001F16AF"/>
    <w:rsid w:val="001F1CFD"/>
    <w:rsid w:val="002306C8"/>
    <w:rsid w:val="00237969"/>
    <w:rsid w:val="002808F3"/>
    <w:rsid w:val="002B01AB"/>
    <w:rsid w:val="002C109E"/>
    <w:rsid w:val="002C35AE"/>
    <w:rsid w:val="002D19FF"/>
    <w:rsid w:val="002D4BDA"/>
    <w:rsid w:val="002D64CA"/>
    <w:rsid w:val="00303E15"/>
    <w:rsid w:val="0032259E"/>
    <w:rsid w:val="00334422"/>
    <w:rsid w:val="00351766"/>
    <w:rsid w:val="00360B26"/>
    <w:rsid w:val="00367588"/>
    <w:rsid w:val="0037783A"/>
    <w:rsid w:val="00387858"/>
    <w:rsid w:val="003B479D"/>
    <w:rsid w:val="003C042D"/>
    <w:rsid w:val="003F69AF"/>
    <w:rsid w:val="00403A70"/>
    <w:rsid w:val="00424B5D"/>
    <w:rsid w:val="004415C7"/>
    <w:rsid w:val="00443166"/>
    <w:rsid w:val="004511F7"/>
    <w:rsid w:val="00452F3F"/>
    <w:rsid w:val="00455907"/>
    <w:rsid w:val="00465EB1"/>
    <w:rsid w:val="00472550"/>
    <w:rsid w:val="00493D69"/>
    <w:rsid w:val="00495D05"/>
    <w:rsid w:val="004A1E57"/>
    <w:rsid w:val="004C14F3"/>
    <w:rsid w:val="004D6CC7"/>
    <w:rsid w:val="004F0AC1"/>
    <w:rsid w:val="0050666D"/>
    <w:rsid w:val="00514E15"/>
    <w:rsid w:val="0052152F"/>
    <w:rsid w:val="0053088B"/>
    <w:rsid w:val="00536A4E"/>
    <w:rsid w:val="00580D0A"/>
    <w:rsid w:val="00582442"/>
    <w:rsid w:val="006012A1"/>
    <w:rsid w:val="00611149"/>
    <w:rsid w:val="00627C65"/>
    <w:rsid w:val="00663574"/>
    <w:rsid w:val="00670E5E"/>
    <w:rsid w:val="0069108B"/>
    <w:rsid w:val="006B4170"/>
    <w:rsid w:val="006D47B9"/>
    <w:rsid w:val="006D7678"/>
    <w:rsid w:val="00703547"/>
    <w:rsid w:val="0070533D"/>
    <w:rsid w:val="007249DA"/>
    <w:rsid w:val="00763D9A"/>
    <w:rsid w:val="00765ED4"/>
    <w:rsid w:val="007B3E80"/>
    <w:rsid w:val="007C6611"/>
    <w:rsid w:val="007D4E40"/>
    <w:rsid w:val="007E233B"/>
    <w:rsid w:val="007E5F5E"/>
    <w:rsid w:val="007F2ED1"/>
    <w:rsid w:val="008066FD"/>
    <w:rsid w:val="00814DDC"/>
    <w:rsid w:val="00825F31"/>
    <w:rsid w:val="0086142D"/>
    <w:rsid w:val="008B3D68"/>
    <w:rsid w:val="008D340D"/>
    <w:rsid w:val="008E2CB2"/>
    <w:rsid w:val="008E4544"/>
    <w:rsid w:val="008F38C9"/>
    <w:rsid w:val="008F6D7D"/>
    <w:rsid w:val="00902844"/>
    <w:rsid w:val="00911CCC"/>
    <w:rsid w:val="00913F8E"/>
    <w:rsid w:val="00946BA1"/>
    <w:rsid w:val="0095685D"/>
    <w:rsid w:val="009568D5"/>
    <w:rsid w:val="00967FD8"/>
    <w:rsid w:val="009820FE"/>
    <w:rsid w:val="0098442F"/>
    <w:rsid w:val="00993FFD"/>
    <w:rsid w:val="009A0E66"/>
    <w:rsid w:val="009A14B0"/>
    <w:rsid w:val="009B657B"/>
    <w:rsid w:val="009D0F27"/>
    <w:rsid w:val="00A10629"/>
    <w:rsid w:val="00A677D9"/>
    <w:rsid w:val="00AA4C5D"/>
    <w:rsid w:val="00AB0FED"/>
    <w:rsid w:val="00AB6200"/>
    <w:rsid w:val="00AE5051"/>
    <w:rsid w:val="00AF1E0B"/>
    <w:rsid w:val="00B17CED"/>
    <w:rsid w:val="00B35F32"/>
    <w:rsid w:val="00B41C68"/>
    <w:rsid w:val="00B759E6"/>
    <w:rsid w:val="00B86E88"/>
    <w:rsid w:val="00BF34C3"/>
    <w:rsid w:val="00C07060"/>
    <w:rsid w:val="00C31266"/>
    <w:rsid w:val="00C376B4"/>
    <w:rsid w:val="00C55C2D"/>
    <w:rsid w:val="00C614FA"/>
    <w:rsid w:val="00C66945"/>
    <w:rsid w:val="00C837AA"/>
    <w:rsid w:val="00C95D29"/>
    <w:rsid w:val="00CB32C3"/>
    <w:rsid w:val="00CC7972"/>
    <w:rsid w:val="00D2238F"/>
    <w:rsid w:val="00D32E15"/>
    <w:rsid w:val="00D33D03"/>
    <w:rsid w:val="00D47003"/>
    <w:rsid w:val="00D532D1"/>
    <w:rsid w:val="00D73D83"/>
    <w:rsid w:val="00DA7052"/>
    <w:rsid w:val="00DB55C1"/>
    <w:rsid w:val="00DB7FE5"/>
    <w:rsid w:val="00DC76E8"/>
    <w:rsid w:val="00E02478"/>
    <w:rsid w:val="00E147CC"/>
    <w:rsid w:val="00E30AEE"/>
    <w:rsid w:val="00E31445"/>
    <w:rsid w:val="00E370D0"/>
    <w:rsid w:val="00E447D9"/>
    <w:rsid w:val="00E7491D"/>
    <w:rsid w:val="00E87E25"/>
    <w:rsid w:val="00EB7D07"/>
    <w:rsid w:val="00EC0B74"/>
    <w:rsid w:val="00EC2597"/>
    <w:rsid w:val="00ED6E2B"/>
    <w:rsid w:val="00EF03AC"/>
    <w:rsid w:val="00F01E4A"/>
    <w:rsid w:val="00F07D63"/>
    <w:rsid w:val="00F32D55"/>
    <w:rsid w:val="00F33845"/>
    <w:rsid w:val="00F34940"/>
    <w:rsid w:val="00F35245"/>
    <w:rsid w:val="00F76172"/>
    <w:rsid w:val="00FA20B7"/>
    <w:rsid w:val="00F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AA7AA"/>
  <w15:chartTrackingRefBased/>
  <w15:docId w15:val="{ABBF98B6-1282-47F8-B79C-07C0A999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03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3E1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303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35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1766"/>
  </w:style>
  <w:style w:type="paragraph" w:styleId="llb">
    <w:name w:val="footer"/>
    <w:basedOn w:val="Norml"/>
    <w:link w:val="llbChar"/>
    <w:uiPriority w:val="99"/>
    <w:unhideWhenUsed/>
    <w:rsid w:val="0035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1766"/>
  </w:style>
  <w:style w:type="table" w:styleId="Rcsostblzat">
    <w:name w:val="Table Grid"/>
    <w:basedOn w:val="Normltblzat"/>
    <w:uiPriority w:val="39"/>
    <w:rsid w:val="00A6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A6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3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30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szaalpariskola@gmail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42F4D-AB7A-4A59-A45B-ABC13C63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 24</dc:creator>
  <cp:keywords/>
  <dc:description/>
  <cp:lastModifiedBy>Mayer Tamásné</cp:lastModifiedBy>
  <cp:revision>2</cp:revision>
  <dcterms:created xsi:type="dcterms:W3CDTF">2021-10-22T16:57:00Z</dcterms:created>
  <dcterms:modified xsi:type="dcterms:W3CDTF">2021-10-22T16:57:00Z</dcterms:modified>
</cp:coreProperties>
</file>